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5517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5517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18091C" w:rsidRDefault="0018091C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3888" w:rsidRPr="00F05528" w:rsidTr="00FA0E23">
        <w:trPr>
          <w:trHeight w:val="985"/>
        </w:trPr>
        <w:tc>
          <w:tcPr>
            <w:tcW w:w="1526" w:type="dxa"/>
            <w:vMerge w:val="restart"/>
          </w:tcPr>
          <w:p w:rsidR="00953888" w:rsidRPr="00F05528" w:rsidRDefault="00EC328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Березина Н.М.</w:t>
            </w:r>
          </w:p>
        </w:tc>
        <w:tc>
          <w:tcPr>
            <w:tcW w:w="1672" w:type="dxa"/>
            <w:vMerge w:val="restart"/>
          </w:tcPr>
          <w:p w:rsidR="00953888" w:rsidRPr="00F05528" w:rsidRDefault="00EC3281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геолого-геодезического надзора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информацион-ного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обеспечения </w:t>
            </w:r>
            <w:proofErr w:type="spellStart"/>
            <w:r>
              <w:rPr>
                <w:rFonts w:ascii="Times New Roman" w:hAnsi="Times New Roman" w:cs="Times New Roman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</w:rPr>
              <w:t xml:space="preserve">-тельной деятельности Управления архитектуры и </w:t>
            </w:r>
            <w:proofErr w:type="spellStart"/>
            <w:r>
              <w:rPr>
                <w:rFonts w:ascii="Times New Roman" w:hAnsi="Times New Roman" w:cs="Times New Roman"/>
              </w:rPr>
              <w:t>градострои-тельства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305" w:type="dxa"/>
          </w:tcPr>
          <w:p w:rsidR="00953888" w:rsidRPr="00F05528" w:rsidRDefault="00EC328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53888" w:rsidRPr="00F05528" w:rsidRDefault="0095388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53888" w:rsidRPr="00F05528" w:rsidRDefault="00EC328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1103" w:type="dxa"/>
          </w:tcPr>
          <w:p w:rsidR="00953888" w:rsidRPr="00F0552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953888" w:rsidRPr="00F05528" w:rsidRDefault="00EC3281" w:rsidP="0035517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953888" w:rsidRPr="00F05528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953888" w:rsidRPr="00F05528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B05A3A" w:rsidRPr="00B05A3A" w:rsidRDefault="00EC3281" w:rsidP="00B05A3A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05A3A" w:rsidRPr="007F0D42" w:rsidRDefault="00B05A3A" w:rsidP="007F0D4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953888" w:rsidRPr="00F05528" w:rsidRDefault="00953888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953888" w:rsidRPr="00F05528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485323,01</w:t>
            </w:r>
            <w:r w:rsidR="00953888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953888" w:rsidRPr="00F05528" w:rsidRDefault="0095388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C3281" w:rsidRPr="00F05528" w:rsidTr="00BA5F37">
        <w:trPr>
          <w:trHeight w:val="2407"/>
        </w:trPr>
        <w:tc>
          <w:tcPr>
            <w:tcW w:w="1526" w:type="dxa"/>
            <w:vMerge/>
          </w:tcPr>
          <w:p w:rsidR="00EC3281" w:rsidRDefault="00EC328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C3281" w:rsidRDefault="00EC3281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C3281" w:rsidRPr="00F05528" w:rsidRDefault="00EC3281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C3281" w:rsidRDefault="00EC3281" w:rsidP="00034E7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C3281" w:rsidRDefault="00EC328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1103" w:type="dxa"/>
          </w:tcPr>
          <w:p w:rsidR="00EC3281" w:rsidRPr="00F05528" w:rsidRDefault="00EC3281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C3281" w:rsidRDefault="00EC328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C3281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C3281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EC3281" w:rsidRDefault="00EC3281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C3281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C3281" w:rsidRDefault="00EC328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3281" w:rsidRPr="00F05528" w:rsidTr="00EC3281">
        <w:trPr>
          <w:trHeight w:val="859"/>
        </w:trPr>
        <w:tc>
          <w:tcPr>
            <w:tcW w:w="1526" w:type="dxa"/>
            <w:vMerge w:val="restart"/>
          </w:tcPr>
          <w:p w:rsidR="00EC3281" w:rsidRDefault="00EC3281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EC3281" w:rsidRDefault="00EC3281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EC3281" w:rsidRDefault="00EC328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EC3281" w:rsidRDefault="00EC3281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vMerge w:val="restart"/>
          </w:tcPr>
          <w:p w:rsidR="00EC3281" w:rsidRDefault="00EC328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EC3281" w:rsidRPr="00F05528" w:rsidRDefault="00EC328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EC3281" w:rsidRDefault="00EC328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EC3281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1229" w:type="dxa"/>
          </w:tcPr>
          <w:p w:rsidR="00EC3281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EC3281" w:rsidRPr="00EC3281" w:rsidRDefault="00EC3281" w:rsidP="00EC3281">
            <w:pPr>
              <w:jc w:val="center"/>
              <w:rPr>
                <w:rFonts w:ascii="Times New Roman" w:hAnsi="Times New Roman" w:cs="Times New Roman"/>
              </w:rPr>
            </w:pPr>
            <w:r w:rsidRPr="00EC3281">
              <w:rPr>
                <w:rFonts w:ascii="Times New Roman" w:hAnsi="Times New Roman" w:cs="Times New Roman"/>
              </w:rPr>
              <w:t>а/м</w:t>
            </w:r>
          </w:p>
          <w:p w:rsidR="00EC3281" w:rsidRPr="00EC3281" w:rsidRDefault="00EC3281" w:rsidP="00EC328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EC328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Vortex</w:t>
            </w:r>
            <w:proofErr w:type="spellEnd"/>
            <w:r w:rsidRPr="00EC328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EC328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Tingo</w:t>
            </w:r>
            <w:proofErr w:type="spellEnd"/>
          </w:p>
          <w:p w:rsidR="00EC3281" w:rsidRDefault="00EC3281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C3281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475689,83</w:t>
            </w:r>
          </w:p>
          <w:p w:rsidR="00EC3281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EC3281" w:rsidRDefault="00EC3281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C3281" w:rsidRPr="00F05528" w:rsidTr="00EC3281">
        <w:trPr>
          <w:trHeight w:val="986"/>
        </w:trPr>
        <w:tc>
          <w:tcPr>
            <w:tcW w:w="1526" w:type="dxa"/>
            <w:vMerge/>
          </w:tcPr>
          <w:p w:rsidR="00EC3281" w:rsidRDefault="00EC3281" w:rsidP="00D076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C3281" w:rsidRDefault="00EC3281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EC3281" w:rsidRDefault="00EC328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C3281" w:rsidRDefault="00EC3281" w:rsidP="00D076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EC3281" w:rsidRDefault="00EC328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C3281" w:rsidRDefault="00EC328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C3281" w:rsidRDefault="00EC328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EC3281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1229" w:type="dxa"/>
          </w:tcPr>
          <w:p w:rsidR="00EC3281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C3281" w:rsidRPr="00EC3281" w:rsidRDefault="00EC3281" w:rsidP="00EC3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C3281" w:rsidRDefault="00EC328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C3281" w:rsidRDefault="00EC328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32B69" w:rsidRDefault="00E32B6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47B84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3063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EC3281">
        <w:rPr>
          <w:rFonts w:ascii="Times New Roman" w:hAnsi="Times New Roman" w:cs="Times New Roman"/>
          <w:sz w:val="24"/>
          <w:szCs w:val="24"/>
        </w:rPr>
        <w:t>охода по основному месту работы; пенсии.</w:t>
      </w:r>
      <w:bookmarkStart w:id="0" w:name="_GoBack"/>
      <w:bookmarkEnd w:id="0"/>
    </w:p>
    <w:sectPr w:rsidR="00AB4CAD" w:rsidSect="00C618E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34E73"/>
    <w:rsid w:val="00044504"/>
    <w:rsid w:val="00056598"/>
    <w:rsid w:val="00066F22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091C"/>
    <w:rsid w:val="00183D55"/>
    <w:rsid w:val="001C185E"/>
    <w:rsid w:val="001C18F7"/>
    <w:rsid w:val="00216AD0"/>
    <w:rsid w:val="00221077"/>
    <w:rsid w:val="002238AF"/>
    <w:rsid w:val="002368AF"/>
    <w:rsid w:val="00247B84"/>
    <w:rsid w:val="002558F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063F4"/>
    <w:rsid w:val="00331EDA"/>
    <w:rsid w:val="00342F37"/>
    <w:rsid w:val="0035517D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97B5D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208E"/>
    <w:rsid w:val="007750C9"/>
    <w:rsid w:val="007B0A7A"/>
    <w:rsid w:val="007B2066"/>
    <w:rsid w:val="007F0D42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53888"/>
    <w:rsid w:val="009767D3"/>
    <w:rsid w:val="009A22C5"/>
    <w:rsid w:val="009A7275"/>
    <w:rsid w:val="009B3D44"/>
    <w:rsid w:val="009C38EF"/>
    <w:rsid w:val="009E263D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5A3A"/>
    <w:rsid w:val="00B06C14"/>
    <w:rsid w:val="00B106C3"/>
    <w:rsid w:val="00B1079E"/>
    <w:rsid w:val="00B33273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618E6"/>
    <w:rsid w:val="00C71F60"/>
    <w:rsid w:val="00C8709A"/>
    <w:rsid w:val="00C878B1"/>
    <w:rsid w:val="00CC4AFC"/>
    <w:rsid w:val="00CE343D"/>
    <w:rsid w:val="00D033DF"/>
    <w:rsid w:val="00D07628"/>
    <w:rsid w:val="00D2121A"/>
    <w:rsid w:val="00D225F6"/>
    <w:rsid w:val="00D42F83"/>
    <w:rsid w:val="00D5305E"/>
    <w:rsid w:val="00D6564B"/>
    <w:rsid w:val="00D72AC5"/>
    <w:rsid w:val="00D8386E"/>
    <w:rsid w:val="00DE1E06"/>
    <w:rsid w:val="00DF214F"/>
    <w:rsid w:val="00DF593C"/>
    <w:rsid w:val="00E22614"/>
    <w:rsid w:val="00E32B69"/>
    <w:rsid w:val="00E502FF"/>
    <w:rsid w:val="00E60B73"/>
    <w:rsid w:val="00E61A1C"/>
    <w:rsid w:val="00E63B76"/>
    <w:rsid w:val="00E95BC8"/>
    <w:rsid w:val="00EA0E51"/>
    <w:rsid w:val="00EA3DC8"/>
    <w:rsid w:val="00EC3281"/>
    <w:rsid w:val="00EC4592"/>
    <w:rsid w:val="00ED2020"/>
    <w:rsid w:val="00EE1901"/>
    <w:rsid w:val="00EE4322"/>
    <w:rsid w:val="00EE511C"/>
    <w:rsid w:val="00F05528"/>
    <w:rsid w:val="00F1298B"/>
    <w:rsid w:val="00F24D1C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308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5190B-8553-4BE3-B4F6-8ED48426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60A68-A030-49E1-B1B7-D418F17A5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2016-05-05T13:54:00Z</cp:lastPrinted>
  <dcterms:created xsi:type="dcterms:W3CDTF">2016-05-05T13:54:00Z</dcterms:created>
  <dcterms:modified xsi:type="dcterms:W3CDTF">2016-05-05T13:56:00Z</dcterms:modified>
</cp:coreProperties>
</file>